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D" w:rsidRDefault="0021513D" w:rsidP="00475D4D">
      <w:pPr>
        <w:pStyle w:val="1"/>
        <w:jc w:val="center"/>
        <w:rPr>
          <w:rFonts w:hint="eastAsia"/>
        </w:rPr>
      </w:pPr>
      <w:r>
        <w:rPr>
          <w:rFonts w:hint="eastAsia"/>
        </w:rPr>
        <w:t>特定非営利活動法人ゆう・さぽーと</w:t>
      </w:r>
    </w:p>
    <w:p w:rsidR="0021513D" w:rsidRPr="009B6B74" w:rsidRDefault="002478EA" w:rsidP="00475D4D">
      <w:pPr>
        <w:pStyle w:val="1"/>
        <w:jc w:val="center"/>
        <w:rPr>
          <w:rFonts w:hint="eastAsia"/>
        </w:rPr>
      </w:pPr>
      <w:r>
        <w:rPr>
          <w:rFonts w:hint="eastAsia"/>
        </w:rPr>
        <w:t>通常</w:t>
      </w:r>
      <w:r w:rsidR="00CF098E">
        <w:rPr>
          <w:rFonts w:hint="eastAsia"/>
        </w:rPr>
        <w:t>総会</w:t>
      </w:r>
    </w:p>
    <w:p w:rsidR="0021513D" w:rsidRDefault="0021513D" w:rsidP="00CF098E">
      <w:pPr>
        <w:rPr>
          <w:rFonts w:hint="eastAsia"/>
        </w:rPr>
      </w:pPr>
    </w:p>
    <w:p w:rsidR="00CF098E" w:rsidRDefault="00CF098E" w:rsidP="00CF098E">
      <w:pPr>
        <w:rPr>
          <w:rFonts w:hint="eastAsia"/>
        </w:rPr>
      </w:pPr>
    </w:p>
    <w:p w:rsidR="00CF098E" w:rsidRDefault="00CF098E" w:rsidP="00CF098E">
      <w:pPr>
        <w:rPr>
          <w:rFonts w:hint="eastAsia"/>
        </w:rPr>
      </w:pPr>
    </w:p>
    <w:p w:rsidR="0021513D" w:rsidRDefault="0021513D">
      <w:pPr>
        <w:pStyle w:val="a4"/>
        <w:rPr>
          <w:rFonts w:hint="eastAsia"/>
        </w:rPr>
      </w:pPr>
      <w:r>
        <w:rPr>
          <w:rFonts w:eastAsia="ＭＳ ゴシック" w:hint="eastAsia"/>
        </w:rPr>
        <w:t>１　日　時</w:t>
      </w:r>
      <w:r w:rsidR="00D36B9A">
        <w:rPr>
          <w:rFonts w:hint="eastAsia"/>
        </w:rPr>
        <w:t xml:space="preserve">　　２０１４年４月２６</w:t>
      </w:r>
      <w:r>
        <w:rPr>
          <w:rFonts w:hint="eastAsia"/>
        </w:rPr>
        <w:t xml:space="preserve">日（土）　</w:t>
      </w:r>
    </w:p>
    <w:p w:rsidR="0021513D" w:rsidRDefault="00942DB2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開会　午後５時３</w:t>
      </w:r>
      <w:r w:rsidR="0021513D">
        <w:rPr>
          <w:rFonts w:hint="eastAsia"/>
        </w:rPr>
        <w:t>０分</w:t>
      </w:r>
    </w:p>
    <w:p w:rsidR="0021513D" w:rsidRDefault="001E794B" w:rsidP="00475D4D">
      <w:pPr>
        <w:rPr>
          <w:rFonts w:hint="eastAsia"/>
        </w:rPr>
      </w:pPr>
      <w:r>
        <w:rPr>
          <w:rFonts w:hint="eastAsia"/>
        </w:rPr>
        <w:t xml:space="preserve">　　　　　　　　　閉会　午後７</w:t>
      </w:r>
      <w:r w:rsidR="00942DB2">
        <w:rPr>
          <w:rFonts w:hint="eastAsia"/>
        </w:rPr>
        <w:t>時０</w:t>
      </w:r>
      <w:r w:rsidR="0021513D">
        <w:rPr>
          <w:rFonts w:hint="eastAsia"/>
        </w:rPr>
        <w:t>０分</w:t>
      </w:r>
    </w:p>
    <w:p w:rsidR="0021513D" w:rsidRDefault="0021513D">
      <w:pPr>
        <w:rPr>
          <w:rFonts w:ascii="ＭＳ ゴシック" w:hint="eastAsia"/>
        </w:rPr>
      </w:pPr>
    </w:p>
    <w:p w:rsidR="00CF098E" w:rsidRDefault="00CF098E">
      <w:pPr>
        <w:rPr>
          <w:rFonts w:ascii="ＭＳ ゴシック" w:hint="eastAsia"/>
        </w:rPr>
      </w:pPr>
    </w:p>
    <w:p w:rsidR="00CF098E" w:rsidRDefault="00CF098E">
      <w:pPr>
        <w:rPr>
          <w:rFonts w:ascii="ＭＳ ゴシック" w:hint="eastAsia"/>
        </w:rPr>
      </w:pPr>
    </w:p>
    <w:p w:rsidR="0021513D" w:rsidRPr="00245ACB" w:rsidRDefault="0021513D" w:rsidP="00245ACB">
      <w:pPr>
        <w:pStyle w:val="a4"/>
        <w:rPr>
          <w:rFonts w:ascii="LucidaGrande" w:hAnsi="LucidaGrande" w:hint="eastAsia"/>
        </w:rPr>
      </w:pPr>
      <w:r>
        <w:rPr>
          <w:rFonts w:eastAsia="ＭＳ ゴシック" w:hint="eastAsia"/>
        </w:rPr>
        <w:t>２　場　所</w:t>
      </w:r>
      <w:r>
        <w:rPr>
          <w:rFonts w:hint="eastAsia"/>
        </w:rPr>
        <w:t xml:space="preserve">　　</w:t>
      </w:r>
      <w:r w:rsidR="001E794B">
        <w:rPr>
          <w:rFonts w:hint="eastAsia"/>
        </w:rPr>
        <w:t>城陽市福祉センター２</w:t>
      </w:r>
      <w:r>
        <w:rPr>
          <w:rFonts w:hint="eastAsia"/>
        </w:rPr>
        <w:t>階</w:t>
      </w:r>
      <w:r w:rsidR="00245ACB">
        <w:rPr>
          <w:rFonts w:hint="eastAsia"/>
        </w:rPr>
        <w:t xml:space="preserve">　</w:t>
      </w:r>
      <w:r w:rsidR="001E794B">
        <w:rPr>
          <w:rFonts w:hint="eastAsia"/>
        </w:rPr>
        <w:t>第一会議室</w:t>
      </w:r>
    </w:p>
    <w:p w:rsidR="0021513D" w:rsidRDefault="0021513D">
      <w:pPr>
        <w:rPr>
          <w:rFonts w:ascii="ＭＳ ゴシック" w:hint="eastAsia"/>
        </w:rPr>
      </w:pPr>
    </w:p>
    <w:p w:rsidR="00CF098E" w:rsidRDefault="00CF098E">
      <w:pPr>
        <w:rPr>
          <w:rFonts w:ascii="ＭＳ ゴシック" w:hint="eastAsia"/>
        </w:rPr>
      </w:pPr>
    </w:p>
    <w:p w:rsidR="00CF098E" w:rsidRDefault="00CF098E">
      <w:pPr>
        <w:rPr>
          <w:rFonts w:ascii="ＭＳ ゴシック" w:hint="eastAsia"/>
        </w:rPr>
      </w:pPr>
    </w:p>
    <w:p w:rsidR="0021513D" w:rsidRPr="00CF098E" w:rsidRDefault="0021513D" w:rsidP="00CF098E">
      <w:pPr>
        <w:pStyle w:val="a4"/>
        <w:rPr>
          <w:rFonts w:eastAsia="ＭＳ ゴシック" w:hint="eastAsia"/>
        </w:rPr>
      </w:pPr>
      <w:r>
        <w:rPr>
          <w:rFonts w:eastAsia="ＭＳ ゴシック" w:hint="eastAsia"/>
        </w:rPr>
        <w:t>３　審議事項</w:t>
      </w:r>
    </w:p>
    <w:p w:rsidR="0021513D" w:rsidRDefault="0021513D">
      <w:pPr>
        <w:rPr>
          <w:rFonts w:hint="eastAsia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760"/>
      </w:tblGrid>
      <w:tr w:rsidR="0021513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513D" w:rsidRDefault="0021513D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第１号議案</w:t>
            </w:r>
          </w:p>
        </w:tc>
        <w:tc>
          <w:tcPr>
            <w:tcW w:w="5760" w:type="dxa"/>
          </w:tcPr>
          <w:p w:rsidR="0021513D" w:rsidRDefault="00D36B9A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２０１３</w:t>
            </w:r>
            <w:r w:rsidR="001E794B">
              <w:rPr>
                <w:rFonts w:eastAsia="ＭＳ ゴシック" w:hint="eastAsia"/>
              </w:rPr>
              <w:t>年度　事業報告</w:t>
            </w:r>
            <w:r w:rsidR="00686B9A">
              <w:rPr>
                <w:rFonts w:eastAsia="ＭＳ ゴシック" w:hint="eastAsia"/>
              </w:rPr>
              <w:t>、収支決算報告</w:t>
            </w:r>
          </w:p>
        </w:tc>
      </w:tr>
      <w:tr w:rsidR="0021513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513D" w:rsidRDefault="0021513D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第２号議案</w:t>
            </w:r>
          </w:p>
        </w:tc>
        <w:tc>
          <w:tcPr>
            <w:tcW w:w="5760" w:type="dxa"/>
          </w:tcPr>
          <w:p w:rsidR="0021513D" w:rsidRDefault="00D36B9A" w:rsidP="00686B9A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２０１４</w:t>
            </w:r>
            <w:r w:rsidR="00686B9A">
              <w:rPr>
                <w:rFonts w:eastAsia="ＭＳ ゴシック" w:hint="eastAsia"/>
              </w:rPr>
              <w:t>年度　事業計画</w:t>
            </w:r>
            <w:r w:rsidR="001E794B">
              <w:rPr>
                <w:rFonts w:eastAsia="ＭＳ ゴシック" w:hint="eastAsia"/>
              </w:rPr>
              <w:t xml:space="preserve">　</w:t>
            </w:r>
            <w:r w:rsidR="00686B9A">
              <w:rPr>
                <w:rFonts w:eastAsia="ＭＳ ゴシック" w:hint="eastAsia"/>
              </w:rPr>
              <w:t>収支予算</w:t>
            </w:r>
          </w:p>
        </w:tc>
      </w:tr>
      <w:tr w:rsidR="0021513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513D" w:rsidRDefault="0021513D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第３号議案</w:t>
            </w:r>
          </w:p>
        </w:tc>
        <w:tc>
          <w:tcPr>
            <w:tcW w:w="5760" w:type="dxa"/>
          </w:tcPr>
          <w:p w:rsidR="0021513D" w:rsidRDefault="00D36B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京都地域創造基金の寄付金募集事業について</w:t>
            </w:r>
            <w:bookmarkStart w:id="0" w:name="_GoBack"/>
            <w:bookmarkEnd w:id="0"/>
          </w:p>
        </w:tc>
      </w:tr>
      <w:tr w:rsidR="0021513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1513D" w:rsidRDefault="0021513D">
            <w:pPr>
              <w:rPr>
                <w:rFonts w:ascii="ＭＳ ゴシック" w:eastAsia="ＭＳ ゴシック"/>
              </w:rPr>
            </w:pPr>
            <w:r>
              <w:rPr>
                <w:rFonts w:eastAsia="ＭＳ ゴシック" w:hint="eastAsia"/>
              </w:rPr>
              <w:t>第４号議案</w:t>
            </w:r>
          </w:p>
        </w:tc>
        <w:tc>
          <w:tcPr>
            <w:tcW w:w="5760" w:type="dxa"/>
          </w:tcPr>
          <w:p w:rsidR="0021513D" w:rsidRDefault="00686B9A" w:rsidP="00686B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</w:t>
            </w:r>
          </w:p>
        </w:tc>
      </w:tr>
    </w:tbl>
    <w:p w:rsidR="00245ACB" w:rsidRDefault="00245ACB">
      <w:pPr>
        <w:rPr>
          <w:rFonts w:hint="eastAsia"/>
        </w:rPr>
      </w:pPr>
    </w:p>
    <w:p w:rsidR="00CF098E" w:rsidRDefault="00CF098E" w:rsidP="00CF098E"/>
    <w:p w:rsidR="0021513D" w:rsidRDefault="0021513D">
      <w:pPr>
        <w:jc w:val="right"/>
      </w:pPr>
    </w:p>
    <w:sectPr w:rsidR="0021513D">
      <w:pgSz w:w="11906" w:h="16838"/>
      <w:pgMar w:top="1134" w:right="1134" w:bottom="1134" w:left="1134" w:header="851" w:footer="992" w:gutter="56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E36"/>
    <w:multiLevelType w:val="hybridMultilevel"/>
    <w:tmpl w:val="7D385E32"/>
    <w:lvl w:ilvl="0" w:tplc="D1648C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A"/>
    <w:rsid w:val="001768BE"/>
    <w:rsid w:val="001E794B"/>
    <w:rsid w:val="0021513D"/>
    <w:rsid w:val="00245ACB"/>
    <w:rsid w:val="002478EA"/>
    <w:rsid w:val="00322937"/>
    <w:rsid w:val="0038577E"/>
    <w:rsid w:val="00475D4D"/>
    <w:rsid w:val="00686B9A"/>
    <w:rsid w:val="00942DB2"/>
    <w:rsid w:val="009B6B74"/>
    <w:rsid w:val="00A403C4"/>
    <w:rsid w:val="00BF0D3A"/>
    <w:rsid w:val="00CF098E"/>
    <w:rsid w:val="00CF163E"/>
    <w:rsid w:val="00D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75D4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4">
    <w:name w:val="Date"/>
    <w:basedOn w:val="a"/>
    <w:next w:val="a"/>
  </w:style>
  <w:style w:type="character" w:customStyle="1" w:styleId="10">
    <w:name w:val="見出し 1 (文字)"/>
    <w:link w:val="1"/>
    <w:uiPriority w:val="9"/>
    <w:rsid w:val="00475D4D"/>
    <w:rPr>
      <w:rFonts w:ascii="Arial" w:eastAsia="ＭＳ ゴシック" w:hAnsi="Arial" w:cs="Times New Roman"/>
      <w:noProof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75D4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4">
    <w:name w:val="Date"/>
    <w:basedOn w:val="a"/>
    <w:next w:val="a"/>
  </w:style>
  <w:style w:type="character" w:customStyle="1" w:styleId="10">
    <w:name w:val="見出し 1 (文字)"/>
    <w:link w:val="1"/>
    <w:uiPriority w:val="9"/>
    <w:rsid w:val="00475D4D"/>
    <w:rPr>
      <w:rFonts w:ascii="Arial" w:eastAsia="ＭＳ ゴシック" w:hAnsi="Arial" w:cs="Times New Roman"/>
      <w:noProof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2011年8月12日</vt:lpstr>
    </vt:vector>
  </TitlesOfParts>
  <Company>そらいろ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2011年8月12日</dc:title>
  <dc:subject/>
  <dc:creator>中野 裕介</dc:creator>
  <cp:keywords/>
  <cp:lastModifiedBy>中野 裕介</cp:lastModifiedBy>
  <cp:revision>2</cp:revision>
  <cp:lastPrinted>2012-04-20T12:04:00Z</cp:lastPrinted>
  <dcterms:created xsi:type="dcterms:W3CDTF">2014-04-21T13:10:00Z</dcterms:created>
  <dcterms:modified xsi:type="dcterms:W3CDTF">2014-04-21T13:10:00Z</dcterms:modified>
</cp:coreProperties>
</file>